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3670E2B4" w:rsidR="00AF39F8" w:rsidRPr="006E7AF4" w:rsidRDefault="00C23FB4" w:rsidP="00306EEB">
      <w:pPr>
        <w:pStyle w:val="berschrift1ohneGliederung"/>
        <w:pageBreakBefore w:val="0"/>
        <w:spacing w:after="0"/>
        <w:rPr>
          <w:b/>
        </w:rPr>
      </w:pPr>
      <w:bookmarkStart w:id="0" w:name="_GoBack"/>
      <w:bookmarkEnd w:id="0"/>
      <w:r>
        <w:rPr>
          <w:b/>
        </w:rPr>
        <w:t>M</w:t>
      </w:r>
      <w:r w:rsidR="00AF39F8" w:rsidRPr="006E7AF4">
        <w:rPr>
          <w:b/>
        </w:rPr>
        <w:t xml:space="preserve">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</w:t>
      </w:r>
      <w:proofErr w:type="spellStart"/>
      <w:r w:rsidR="00EF0269" w:rsidRPr="00CC6F97">
        <w:t>DeQS</w:t>
      </w:r>
      <w:proofErr w:type="spellEnd"/>
      <w:r w:rsidR="00EF0269" w:rsidRPr="00CC6F97">
        <w:t>-RL</w:t>
      </w:r>
      <w:r w:rsidR="00EF0269">
        <w:t>).</w:t>
      </w:r>
      <w:r w:rsidR="00EF0269">
        <w:br/>
      </w:r>
      <w:r w:rsidR="002B13C0">
        <w:br/>
      </w:r>
    </w:p>
    <w:p w14:paraId="114605D0" w14:textId="3BD5BFDF" w:rsidR="00805196" w:rsidRDefault="0024266C" w:rsidP="00543707">
      <w:pPr>
        <w:rPr>
          <w:b/>
        </w:rPr>
      </w:pPr>
      <w:r>
        <w:rPr>
          <w:b/>
        </w:rPr>
        <w:t>Z</w:t>
      </w:r>
      <w:r w:rsidR="00B30BAF">
        <w:rPr>
          <w:b/>
        </w:rPr>
        <w:t xml:space="preserve">ur </w:t>
      </w:r>
      <w:r w:rsidR="00B30BAF" w:rsidRPr="00C8174A">
        <w:rPr>
          <w:b/>
        </w:rPr>
        <w:t>Vorlage bei den Budgetverhandlungen</w:t>
      </w:r>
      <w:r w:rsidR="00B30BAF">
        <w:rPr>
          <w:b/>
        </w:rPr>
        <w:t>.</w:t>
      </w:r>
    </w:p>
    <w:p w14:paraId="353A9A07" w14:textId="77777777" w:rsidR="00AD10CD" w:rsidRDefault="00AD10CD" w:rsidP="00AD10CD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D10CD" w:rsidRPr="00592020" w14:paraId="2A1341B3" w14:textId="77777777" w:rsidTr="00DD776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433CFB1" w14:textId="4844480B" w:rsidR="00AD10CD" w:rsidRPr="00592020" w:rsidRDefault="00AD10CD" w:rsidP="00DD7768">
            <w:r w:rsidRPr="00592020">
              <w:t>Krankenhaus:</w:t>
            </w:r>
            <w:r w:rsidRPr="00592020">
              <w:tab/>
            </w:r>
            <w:r w:rsidR="00734611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r w:rsidR="00734611">
              <w:rPr>
                <w:highlight w:val="lightGray"/>
              </w:rPr>
              <w:instrText xml:space="preserve"> </w:instrText>
            </w:r>
            <w:bookmarkStart w:id="1" w:name="KH_NAME"/>
            <w:r w:rsidR="00734611">
              <w:rPr>
                <w:highlight w:val="lightGray"/>
              </w:rPr>
              <w:instrText xml:space="preserve">FORMTEXT </w:instrText>
            </w:r>
            <w:r w:rsidR="00734611">
              <w:rPr>
                <w:highlight w:val="lightGray"/>
              </w:rPr>
            </w:r>
            <w:r w:rsidR="00734611">
              <w:rPr>
                <w:highlight w:val="lightGray"/>
              </w:rPr>
              <w:fldChar w:fldCharType="separate"/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highlight w:val="lightGray"/>
              </w:rPr>
              <w:fldChar w:fldCharType="end"/>
            </w:r>
            <w:bookmarkEnd w:id="1"/>
          </w:p>
          <w:p w14:paraId="72B38846" w14:textId="2281C27B" w:rsidR="00AD10CD" w:rsidRPr="00592020" w:rsidRDefault="00AD10CD" w:rsidP="00DD7768">
            <w:r w:rsidRPr="00592020">
              <w:t>Erfassungsjahr:</w:t>
            </w:r>
            <w:r w:rsidRPr="00592020">
              <w:tab/>
            </w:r>
            <w:r>
              <w:t>2021</w:t>
            </w:r>
          </w:p>
          <w:p w14:paraId="6C7FD080" w14:textId="3D0C7B65" w:rsidR="00AD10CD" w:rsidRPr="00592020" w:rsidRDefault="00AD10CD" w:rsidP="00DD7768">
            <w:r w:rsidRPr="00592020">
              <w:t>Erstellungsdatum:</w:t>
            </w:r>
            <w:r w:rsidRPr="00592020">
              <w:tab/>
            </w:r>
            <w:r w:rsidR="00734611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734611">
              <w:rPr>
                <w:highlight w:val="lightGray"/>
              </w:rPr>
              <w:instrText xml:space="preserve"> </w:instrText>
            </w:r>
            <w:bookmarkStart w:id="2" w:name="DOKABSCHLDAT"/>
            <w:r w:rsidR="00734611">
              <w:rPr>
                <w:highlight w:val="lightGray"/>
              </w:rPr>
              <w:instrText xml:space="preserve">FORMTEXT </w:instrText>
            </w:r>
            <w:r w:rsidR="00734611">
              <w:rPr>
                <w:highlight w:val="lightGray"/>
              </w:rPr>
            </w:r>
            <w:r w:rsidR="00734611">
              <w:rPr>
                <w:highlight w:val="lightGray"/>
              </w:rPr>
              <w:fldChar w:fldCharType="separate"/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highlight w:val="lightGray"/>
              </w:rPr>
              <w:fldChar w:fldCharType="end"/>
            </w:r>
            <w:bookmarkEnd w:id="2"/>
          </w:p>
          <w:p w14:paraId="7E6EAE11" w14:textId="1A7E7175" w:rsidR="00AD10CD" w:rsidRPr="00592020" w:rsidRDefault="00AD10CD" w:rsidP="00DD7768">
            <w:r w:rsidRPr="00592020">
              <w:t>Institutskennzeichen:</w:t>
            </w:r>
            <w:r w:rsidRPr="00592020">
              <w:tab/>
            </w:r>
            <w:r w:rsidR="00734611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r w:rsidR="00734611">
              <w:rPr>
                <w:highlight w:val="lightGray"/>
              </w:rPr>
              <w:instrText xml:space="preserve"> </w:instrText>
            </w:r>
            <w:bookmarkStart w:id="3" w:name="IKNRKH"/>
            <w:r w:rsidR="00734611">
              <w:rPr>
                <w:highlight w:val="lightGray"/>
              </w:rPr>
              <w:instrText xml:space="preserve">FORMTEXT </w:instrText>
            </w:r>
            <w:r w:rsidR="00734611">
              <w:rPr>
                <w:highlight w:val="lightGray"/>
              </w:rPr>
            </w:r>
            <w:r w:rsidR="00734611">
              <w:rPr>
                <w:highlight w:val="lightGray"/>
              </w:rPr>
              <w:fldChar w:fldCharType="separate"/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highlight w:val="lightGray"/>
              </w:rPr>
              <w:fldChar w:fldCharType="end"/>
            </w:r>
            <w:bookmarkEnd w:id="3"/>
          </w:p>
          <w:p w14:paraId="7718ADD8" w14:textId="03DB8CEC" w:rsidR="00AD10CD" w:rsidRPr="00592020" w:rsidRDefault="00AD10CD" w:rsidP="00DD7768">
            <w:r w:rsidRPr="00592020">
              <w:t>QS-Filter-Software / Version:</w:t>
            </w:r>
            <w:r w:rsidRPr="00592020">
              <w:tab/>
            </w:r>
            <w:r w:rsidR="00734611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r w:rsidR="00734611">
              <w:rPr>
                <w:highlight w:val="lightGray"/>
              </w:rPr>
              <w:instrText xml:space="preserve"> </w:instrText>
            </w:r>
            <w:bookmarkStart w:id="4" w:name="QSF_SW_PRODUKT"/>
            <w:r w:rsidR="00734611">
              <w:rPr>
                <w:highlight w:val="lightGray"/>
              </w:rPr>
              <w:instrText xml:space="preserve">FORMTEXT </w:instrText>
            </w:r>
            <w:r w:rsidR="00734611">
              <w:rPr>
                <w:highlight w:val="lightGray"/>
              </w:rPr>
            </w:r>
            <w:r w:rsidR="00734611">
              <w:rPr>
                <w:highlight w:val="lightGray"/>
              </w:rPr>
              <w:fldChar w:fldCharType="separate"/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highlight w:val="lightGray"/>
              </w:rPr>
              <w:fldChar w:fldCharType="end"/>
            </w:r>
            <w:bookmarkEnd w:id="4"/>
            <w:r w:rsidRPr="00592020">
              <w:t>/</w:t>
            </w:r>
            <w:r w:rsidR="00734611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r w:rsidR="00734611">
              <w:rPr>
                <w:highlight w:val="lightGray"/>
              </w:rPr>
              <w:instrText xml:space="preserve"> </w:instrText>
            </w:r>
            <w:bookmarkStart w:id="5" w:name="QSF_SW_VERSION"/>
            <w:r w:rsidR="00734611">
              <w:rPr>
                <w:highlight w:val="lightGray"/>
              </w:rPr>
              <w:instrText xml:space="preserve">FORMTEXT </w:instrText>
            </w:r>
            <w:r w:rsidR="00734611">
              <w:rPr>
                <w:highlight w:val="lightGray"/>
              </w:rPr>
            </w:r>
            <w:r w:rsidR="00734611">
              <w:rPr>
                <w:highlight w:val="lightGray"/>
              </w:rPr>
              <w:fldChar w:fldCharType="separate"/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highlight w:val="lightGray"/>
              </w:rPr>
              <w:fldChar w:fldCharType="end"/>
            </w:r>
            <w:bookmarkEnd w:id="5"/>
          </w:p>
          <w:p w14:paraId="08D2386D" w14:textId="68CD439C" w:rsidR="00AD10CD" w:rsidRPr="00592020" w:rsidRDefault="00AD10CD" w:rsidP="00DD7768">
            <w:r w:rsidRPr="00592020">
              <w:t>Verantwortlicher:</w:t>
            </w:r>
            <w:r w:rsidRPr="00592020">
              <w:tab/>
            </w:r>
            <w:r w:rsidR="00734611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r w:rsidR="00734611">
              <w:rPr>
                <w:highlight w:val="lightGray"/>
              </w:rPr>
              <w:instrText xml:space="preserve"> </w:instrText>
            </w:r>
            <w:bookmarkStart w:id="6" w:name="KH_VERANTWORTLICHER"/>
            <w:r w:rsidR="00734611">
              <w:rPr>
                <w:highlight w:val="lightGray"/>
              </w:rPr>
              <w:instrText xml:space="preserve">FORMTEXT </w:instrText>
            </w:r>
            <w:r w:rsidR="00734611">
              <w:rPr>
                <w:highlight w:val="lightGray"/>
              </w:rPr>
            </w:r>
            <w:r w:rsidR="00734611">
              <w:rPr>
                <w:highlight w:val="lightGray"/>
              </w:rPr>
              <w:fldChar w:fldCharType="separate"/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highlight w:val="lightGray"/>
              </w:rPr>
              <w:fldChar w:fldCharType="end"/>
            </w:r>
            <w:bookmarkEnd w:id="6"/>
          </w:p>
          <w:p w14:paraId="03CB51F1" w14:textId="621CC46B" w:rsidR="00AD10CD" w:rsidRPr="00592020" w:rsidRDefault="00AD10CD" w:rsidP="00734611">
            <w:r w:rsidRPr="00592020">
              <w:t>Freigabedatum:</w:t>
            </w:r>
            <w:r w:rsidRPr="00592020">
              <w:tab/>
            </w:r>
            <w:r w:rsidR="00734611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734611">
              <w:rPr>
                <w:highlight w:val="lightGray"/>
              </w:rPr>
              <w:instrText xml:space="preserve"> </w:instrText>
            </w:r>
            <w:bookmarkStart w:id="7" w:name="FREIGABEDATUM"/>
            <w:r w:rsidR="00734611">
              <w:rPr>
                <w:highlight w:val="lightGray"/>
              </w:rPr>
              <w:instrText xml:space="preserve">FORMTEXT </w:instrText>
            </w:r>
            <w:r w:rsidR="00734611">
              <w:rPr>
                <w:highlight w:val="lightGray"/>
              </w:rPr>
            </w:r>
            <w:r w:rsidR="00734611">
              <w:rPr>
                <w:highlight w:val="lightGray"/>
              </w:rPr>
              <w:fldChar w:fldCharType="separate"/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noProof/>
                <w:highlight w:val="lightGray"/>
              </w:rPr>
              <w:t> </w:t>
            </w:r>
            <w:r w:rsidR="00734611">
              <w:rPr>
                <w:highlight w:val="lightGray"/>
              </w:rPr>
              <w:fldChar w:fldCharType="end"/>
            </w:r>
            <w:bookmarkEnd w:id="7"/>
          </w:p>
        </w:tc>
      </w:tr>
      <w:tr w:rsidR="00AD10CD" w:rsidRPr="00AF39F8" w14:paraId="6927FC7E" w14:textId="77777777" w:rsidTr="00DD7768">
        <w:tc>
          <w:tcPr>
            <w:tcW w:w="8505" w:type="dxa"/>
            <w:shd w:val="clear" w:color="000000" w:fill="FFFFFF"/>
            <w:vAlign w:val="center"/>
          </w:tcPr>
          <w:p w14:paraId="3FCC3DE1" w14:textId="6A4215A2" w:rsidR="00AD10CD" w:rsidRDefault="00AD10CD" w:rsidP="00DD7768">
            <w:r>
              <w:t xml:space="preserve">Gesamtzahl </w:t>
            </w:r>
            <w:r w:rsidR="00DD7768">
              <w:t xml:space="preserve">geprüfter </w:t>
            </w:r>
            <w:r>
              <w:t>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196EB004" w14:textId="7B9B6886" w:rsidR="00AD10CD" w:rsidRDefault="00AD10CD" w:rsidP="00DD7768">
            <w:r>
              <w:t xml:space="preserve">Gesamtzahl </w:t>
            </w:r>
            <w:r w:rsidR="00DD7768">
              <w:t>geprüfter</w:t>
            </w:r>
            <w:r>
              <w:t xml:space="preserve">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466343AC" w14:textId="77777777" w:rsidR="00AD10CD" w:rsidRPr="00AF39F8" w:rsidRDefault="00AD10CD" w:rsidP="00DD7768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AD10CD" w:rsidRPr="00AF39F8" w14:paraId="46B58E7F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0E53E7" w14:textId="3B64F066" w:rsidR="00AD10CD" w:rsidRPr="00AF39F8" w:rsidRDefault="00AD10CD" w:rsidP="00BC2501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 w:rsidR="00BC2501"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 w:rsidR="00BC2501">
              <w:rPr>
                <w:shd w:val="clear" w:color="auto" w:fill="BFBFBF"/>
              </w:rPr>
              <w:instrText xml:space="preserve"> FORMTEXT </w:instrText>
            </w:r>
            <w:r w:rsidR="00BC2501">
              <w:rPr>
                <w:shd w:val="clear" w:color="auto" w:fill="BFBFBF"/>
              </w:rPr>
            </w:r>
            <w:r w:rsidR="00BC2501">
              <w:rPr>
                <w:shd w:val="clear" w:color="auto" w:fill="BFBFBF"/>
              </w:rPr>
              <w:fldChar w:fldCharType="separate"/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AD10CD" w:rsidRPr="00AF39F8" w14:paraId="41F6E964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288636" w14:textId="77777777" w:rsidR="00AD10CD" w:rsidRDefault="00AD10CD" w:rsidP="00DD7768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  <w:p w14:paraId="33B1AAEC" w14:textId="77777777" w:rsidR="00AD10CD" w:rsidRPr="00AF39F8" w:rsidRDefault="00AD10CD" w:rsidP="00DD7768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38646A02" w14:textId="77777777" w:rsidR="00AD10CD" w:rsidRDefault="00AD10CD" w:rsidP="00AD10CD"/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6B76A912" w:rsidR="00F363DA" w:rsidRPr="0076278F" w:rsidRDefault="0093656C" w:rsidP="00442BCB">
            <w:pPr>
              <w:rPr>
                <w:b/>
              </w:rPr>
            </w:pPr>
            <w:r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38BD0938" w:rsidR="00F363DA" w:rsidRPr="009A45D8" w:rsidRDefault="00F363DA" w:rsidP="00F97B1C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F97B1C">
              <w:rPr>
                <w:b/>
              </w:rPr>
              <w:t>I</w:t>
            </w:r>
            <w:r w:rsidRPr="009A45D8">
              <w:rPr>
                <w:b/>
              </w:rPr>
              <w:t>V-Fällen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69E2B0D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38A60DAE" w:rsidR="00F363DA" w:rsidRPr="00350B3B" w:rsidRDefault="00F363DA" w:rsidP="007E2951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21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5567983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02464A53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7A3DED">
              <w:t>Cholezystektomie</w:t>
            </w:r>
            <w:proofErr w:type="spellEnd"/>
          </w:p>
        </w:tc>
      </w:tr>
      <w:tr w:rsidR="004C56D6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39352AC0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4D0BD6E2" w14:textId="031DB783" w:rsidR="004C56D6" w:rsidDel="00F41E62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4751960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1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51F119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2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032803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3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96FEC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4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6613EB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DRG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37D0FE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I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B208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DMP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916E0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SONST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981" w:type="dxa"/>
          </w:tcPr>
          <w:p w14:paraId="02EB1090" w14:textId="22195C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5F3C99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UM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</w:tr>
      <w:tr w:rsidR="004C56D6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BCF8816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3FF82A5E" w14:textId="117EAC59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5485FC8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Q1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7EAB07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2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0BF0B9C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3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5B58A0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4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5229C3E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DRG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0B56D1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I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E83FF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MP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2100EF9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SONST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981" w:type="dxa"/>
          </w:tcPr>
          <w:p w14:paraId="4A0D02B0" w14:textId="4488531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4DDDD6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UM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</w:tr>
      <w:tr w:rsidR="004C56D6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4C56D6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615DE27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4C56D6" w:rsidRPr="007441D3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</w:tr>
      <w:tr w:rsidR="004C56D6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FF8558A" w:rsidR="004C56D6" w:rsidRPr="007441D3" w:rsidRDefault="004C56D6" w:rsidP="004C56D6">
            <w:r w:rsidRPr="007441D3"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</w:tr>
      <w:tr w:rsidR="004C56D6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1CBCBA2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Gynäkologische Operationen (ohne Hysterektomien)</w:t>
            </w:r>
          </w:p>
        </w:tc>
      </w:tr>
      <w:tr w:rsidR="004C56D6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1327B3F4" w14:textId="374D7AA6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981" w:type="dxa"/>
          </w:tcPr>
          <w:p w14:paraId="428C4205" w14:textId="77777777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</w:tr>
      <w:tr w:rsidR="004C56D6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74709C3B" w14:textId="3266F092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981" w:type="dxa"/>
          </w:tcPr>
          <w:p w14:paraId="7E78C633" w14:textId="26D71956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</w:tr>
      <w:tr w:rsidR="004C56D6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4C56D6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5EF4A836" w14:textId="1070B1C6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981" w:type="dxa"/>
          </w:tcPr>
          <w:p w14:paraId="552B2022" w14:textId="7777777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</w:tr>
      <w:tr w:rsidR="004C56D6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3197B4A5" w14:textId="4EBCD8C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bookmarkStart w:id="87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981" w:type="dxa"/>
          </w:tcPr>
          <w:p w14:paraId="601A4038" w14:textId="71911C7B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</w:tr>
      <w:tr w:rsidR="004C56D6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4C56D6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615471D0" w14:textId="441BC22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981" w:type="dxa"/>
          </w:tcPr>
          <w:p w14:paraId="37C9429E" w14:textId="14925500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</w:tr>
      <w:tr w:rsidR="004C56D6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4C56D6" w:rsidRPr="00592020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3AAD0381" w14:textId="6A7A7AB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981" w:type="dxa"/>
          </w:tcPr>
          <w:p w14:paraId="6D588F3D" w14:textId="171999FF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</w:tr>
      <w:tr w:rsidR="004C56D6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4C56D6" w:rsidRPr="00592020" w:rsidRDefault="004C56D6" w:rsidP="004C56D6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65C0219B" w:rsidR="004C56D6" w:rsidRPr="00592020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981" w:type="dxa"/>
          </w:tcPr>
          <w:p w14:paraId="4CBECDD5" w14:textId="5D8F9412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</w:tr>
      <w:tr w:rsidR="004C56D6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4C56D6" w:rsidRDefault="004C56D6" w:rsidP="004C56D6">
            <w:r w:rsidRPr="00592020">
              <w:t>09/3</w:t>
            </w:r>
          </w:p>
        </w:tc>
        <w:tc>
          <w:tcPr>
            <w:tcW w:w="903" w:type="dxa"/>
          </w:tcPr>
          <w:p w14:paraId="533EA789" w14:textId="30FA46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981" w:type="dxa"/>
          </w:tcPr>
          <w:p w14:paraId="00E2E874" w14:textId="255C63F0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</w:tr>
      <w:tr w:rsidR="004C56D6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>
              <w:rPr>
                <w:rFonts w:ascii="Calibri" w:hAnsi="Calibri"/>
                <w:color w:val="000000"/>
              </w:rPr>
              <w:t>Hüftendoprothesenversorgung</w:t>
            </w:r>
            <w:proofErr w:type="spellEnd"/>
          </w:p>
          <w:p w14:paraId="55E87B9D" w14:textId="77777777" w:rsidR="004C56D6" w:rsidRPr="007A3DED" w:rsidRDefault="004C56D6" w:rsidP="004C56D6"/>
        </w:tc>
      </w:tr>
      <w:tr w:rsidR="004C56D6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4C56D6" w:rsidRDefault="004C56D6" w:rsidP="004C56D6">
            <w:r w:rsidRPr="00592020">
              <w:t>HEP</w:t>
            </w:r>
          </w:p>
        </w:tc>
        <w:tc>
          <w:tcPr>
            <w:tcW w:w="903" w:type="dxa"/>
          </w:tcPr>
          <w:p w14:paraId="77840F36" w14:textId="558146B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81" w:type="dxa"/>
          </w:tcPr>
          <w:p w14:paraId="054298DF" w14:textId="74A0909D" w:rsidR="004C56D6" w:rsidRDefault="00417E20" w:rsidP="004C56D6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38" w:name="GKV_HEP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</w:tr>
      <w:tr w:rsidR="004C56D6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4C56D6" w:rsidRDefault="004C56D6" w:rsidP="004C56D6">
            <w:r w:rsidRPr="007C0CBA">
              <w:t>HEP</w:t>
            </w:r>
          </w:p>
        </w:tc>
        <w:tc>
          <w:tcPr>
            <w:tcW w:w="903" w:type="dxa"/>
          </w:tcPr>
          <w:p w14:paraId="75EA03C4" w14:textId="1E32A83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981" w:type="dxa"/>
          </w:tcPr>
          <w:p w14:paraId="2583F97A" w14:textId="6952A1E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</w:tr>
      <w:tr w:rsidR="004C56D6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 xml:space="preserve">Hüftgelenknahe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Femurfraktur</w:t>
            </w:r>
            <w:proofErr w:type="spellEnd"/>
            <w:r w:rsidRPr="0070316D">
              <w:rPr>
                <w:rFonts w:ascii="Calibri" w:hAnsi="Calibri"/>
                <w:color w:val="000000"/>
              </w:rPr>
              <w:t xml:space="preserve"> mit osteosynthetischer Versorgung</w:t>
            </w:r>
          </w:p>
        </w:tc>
      </w:tr>
      <w:tr w:rsidR="004C56D6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762C8F8C" w14:textId="2F87AF2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981" w:type="dxa"/>
          </w:tcPr>
          <w:p w14:paraId="5D282709" w14:textId="34665FDD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</w:tr>
      <w:tr w:rsidR="004C56D6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3E5E9FC4" w14:textId="5BD333FD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981" w:type="dxa"/>
          </w:tcPr>
          <w:p w14:paraId="5C23C0AD" w14:textId="3A7CAF19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</w:tr>
      <w:tr w:rsidR="004C56D6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4C56D6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39FB43D5" w14:textId="7F0791B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981" w:type="dxa"/>
          </w:tcPr>
          <w:p w14:paraId="798D5305" w14:textId="4FCC9742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</w:tr>
      <w:tr w:rsidR="004C56D6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65B9449D" w14:textId="6749E1A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981" w:type="dxa"/>
          </w:tcPr>
          <w:p w14:paraId="769E3D72" w14:textId="177D993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6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</w:tr>
      <w:tr w:rsidR="004C56D6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63350B4B" w14:textId="55146D3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981" w:type="dxa"/>
          </w:tcPr>
          <w:p w14:paraId="641F066D" w14:textId="159DC90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</w:tr>
      <w:tr w:rsidR="004C56D6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5B085606" w14:textId="259443A1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981" w:type="dxa"/>
          </w:tcPr>
          <w:p w14:paraId="557EE527" w14:textId="4928D94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6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</w:tr>
      <w:tr w:rsidR="004C56D6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4C56D6" w:rsidRDefault="004C56D6" w:rsidP="004C56D6">
            <w:r w:rsidRPr="00592020">
              <w:t>09/6</w:t>
            </w:r>
          </w:p>
        </w:tc>
        <w:tc>
          <w:tcPr>
            <w:tcW w:w="903" w:type="dxa"/>
          </w:tcPr>
          <w:p w14:paraId="7520ED09" w14:textId="18B8503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981" w:type="dxa"/>
          </w:tcPr>
          <w:p w14:paraId="47BF8E9C" w14:textId="563A1EE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</w:tr>
      <w:tr w:rsidR="004C56D6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4C56D6" w:rsidRDefault="004C56D6" w:rsidP="004C56D6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3C7152B5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981" w:type="dxa"/>
          </w:tcPr>
          <w:p w14:paraId="0EF6DB79" w14:textId="2A74D20A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6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</w:tr>
      <w:tr w:rsidR="004C56D6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</w:t>
            </w:r>
            <w:proofErr w:type="spellStart"/>
            <w:r>
              <w:rPr>
                <w:rFonts w:ascii="Calibri" w:hAnsi="Calibri"/>
                <w:color w:val="000000"/>
              </w:rPr>
              <w:t>Revaskularisation</w:t>
            </w:r>
            <w:proofErr w:type="spellEnd"/>
          </w:p>
          <w:p w14:paraId="1371F36E" w14:textId="77777777" w:rsidR="004C56D6" w:rsidRPr="007A3DED" w:rsidRDefault="004C56D6" w:rsidP="004C56D6"/>
        </w:tc>
      </w:tr>
      <w:tr w:rsidR="004C56D6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160E5816" w14:textId="5D1373A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981" w:type="dxa"/>
          </w:tcPr>
          <w:p w14:paraId="01188B8D" w14:textId="3ED4B0A1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</w:tr>
      <w:tr w:rsidR="004C56D6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7E7BF725" w14:textId="6E1F6E93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981" w:type="dxa"/>
          </w:tcPr>
          <w:p w14:paraId="169C1DE5" w14:textId="46E62A0F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</w:tr>
      <w:tr w:rsidR="004C56D6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Knieendoprothesenversorgung</w:t>
            </w:r>
            <w:proofErr w:type="spellEnd"/>
          </w:p>
          <w:p w14:paraId="0386A1B4" w14:textId="77777777" w:rsidR="004C56D6" w:rsidRPr="007A3DED" w:rsidRDefault="004C56D6" w:rsidP="004C56D6"/>
        </w:tc>
      </w:tr>
      <w:tr w:rsidR="004C56D6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4C56D6" w:rsidRDefault="004C56D6" w:rsidP="004C56D6">
            <w:r w:rsidRPr="00592020">
              <w:t>KEP</w:t>
            </w:r>
          </w:p>
        </w:tc>
        <w:tc>
          <w:tcPr>
            <w:tcW w:w="903" w:type="dxa"/>
          </w:tcPr>
          <w:p w14:paraId="03671A1E" w14:textId="4094D2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981" w:type="dxa"/>
          </w:tcPr>
          <w:p w14:paraId="0699E054" w14:textId="417CFE76" w:rsidR="004C56D6" w:rsidRDefault="00734611" w:rsidP="004C56D6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54" w:name="GKV_KEP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</w:tr>
      <w:tr w:rsidR="004C56D6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4C56D6" w:rsidRDefault="004C56D6" w:rsidP="004C56D6">
            <w:r w:rsidRPr="007C0CBA">
              <w:t>KEP</w:t>
            </w:r>
          </w:p>
        </w:tc>
        <w:tc>
          <w:tcPr>
            <w:tcW w:w="903" w:type="dxa"/>
          </w:tcPr>
          <w:p w14:paraId="1F505EA3" w14:textId="0A851D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981" w:type="dxa"/>
          </w:tcPr>
          <w:p w14:paraId="30992E3B" w14:textId="06689056" w:rsidR="004C56D6" w:rsidRDefault="009173C8" w:rsidP="004C56D6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64" w:name="GKV_KEP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</w:tr>
      <w:tr w:rsidR="004C56D6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4C56D6" w:rsidRPr="007A3DED" w:rsidRDefault="004C56D6" w:rsidP="004C56D6"/>
        </w:tc>
      </w:tr>
      <w:tr w:rsidR="004C56D6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4C56D6" w:rsidRDefault="004C56D6" w:rsidP="004C56D6">
            <w:r>
              <w:t>HCH</w:t>
            </w:r>
          </w:p>
          <w:p w14:paraId="13901F9A" w14:textId="77777777" w:rsidR="004C56D6" w:rsidRDefault="004C56D6" w:rsidP="004C56D6"/>
        </w:tc>
        <w:tc>
          <w:tcPr>
            <w:tcW w:w="903" w:type="dxa"/>
          </w:tcPr>
          <w:p w14:paraId="1B190CD2" w14:textId="29E721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981" w:type="dxa"/>
          </w:tcPr>
          <w:p w14:paraId="1946F1FF" w14:textId="5BD1521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</w:tr>
      <w:tr w:rsidR="004C56D6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4C56D6" w:rsidRDefault="004C56D6" w:rsidP="004C56D6">
            <w:r>
              <w:t>HCH</w:t>
            </w:r>
          </w:p>
        </w:tc>
        <w:tc>
          <w:tcPr>
            <w:tcW w:w="903" w:type="dxa"/>
          </w:tcPr>
          <w:p w14:paraId="2AABE67A" w14:textId="78188DAC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981" w:type="dxa"/>
          </w:tcPr>
          <w:p w14:paraId="28052F46" w14:textId="625EED1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</w:tr>
      <w:tr w:rsidR="004C56D6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Mammachirurgie</w:t>
            </w:r>
            <w:proofErr w:type="spellEnd"/>
          </w:p>
          <w:p w14:paraId="5E9A5EA2" w14:textId="77777777" w:rsidR="004C56D6" w:rsidRPr="007A3DED" w:rsidRDefault="004C56D6" w:rsidP="004C56D6"/>
        </w:tc>
      </w:tr>
      <w:tr w:rsidR="004C56D6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1258E3A4" w14:textId="00BF74DC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981" w:type="dxa"/>
          </w:tcPr>
          <w:p w14:paraId="0899B9CB" w14:textId="389798B8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</w:tr>
      <w:tr w:rsidR="004C56D6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2079E096" w14:textId="39C1139F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981" w:type="dxa"/>
          </w:tcPr>
          <w:p w14:paraId="04DDA18D" w14:textId="45B310FC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</w:tr>
      <w:tr w:rsidR="004C56D6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A3DED">
              <w:t>Nierenersatztherapie bei chronischem Nierenversagen (NET) einschließlich Pankreastransplantationen</w:t>
            </w:r>
          </w:p>
          <w:p w14:paraId="6F898C80" w14:textId="77777777" w:rsidR="004C56D6" w:rsidRPr="007A3DED" w:rsidRDefault="004C56D6" w:rsidP="004C56D6"/>
        </w:tc>
      </w:tr>
      <w:tr w:rsidR="004C56D6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46EAE24A" w:rsidR="004C56D6" w:rsidRDefault="004C56D6" w:rsidP="004C56D6">
            <w:r>
              <w:t>DIAL</w:t>
            </w:r>
            <w:r w:rsidR="00920153">
              <w:t>_LKG</w:t>
            </w:r>
          </w:p>
        </w:tc>
        <w:tc>
          <w:tcPr>
            <w:tcW w:w="903" w:type="dxa"/>
          </w:tcPr>
          <w:p w14:paraId="00A10821" w14:textId="08B6AE08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6113DAB8" w:rsidR="004C56D6" w:rsidRDefault="00920153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4" w:name="Q1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4A942216" w:rsidR="004C56D6" w:rsidRDefault="00920153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5" w:name="Q2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265EE82F" w:rsidR="004C56D6" w:rsidRDefault="00920153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6" w:name="Q3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48190107" w:rsidR="004C56D6" w:rsidRDefault="00920153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7" w:name="Q4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1BB49D79" w:rsidR="004C56D6" w:rsidRDefault="00920153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8" w:name="DRG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2E6696B2" w:rsidR="004C56D6" w:rsidRDefault="00920153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9" w:name="I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6000A16A" w:rsidR="004C56D6" w:rsidRDefault="00920153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0" w:name="DMP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13C16F8E" w:rsidR="004C56D6" w:rsidRDefault="00920153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1" w:name="SONST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981" w:type="dxa"/>
          </w:tcPr>
          <w:p w14:paraId="78F68E88" w14:textId="5B4B549A" w:rsidR="004C56D6" w:rsidRDefault="00920153" w:rsidP="004C56D6">
            <w:r>
              <w:rPr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2" w:name="GK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16057493" w:rsidR="004C56D6" w:rsidRDefault="00920153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3" w:name="SUM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</w:tr>
      <w:tr w:rsidR="004C56D6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254D36C8" w:rsidR="004C56D6" w:rsidRDefault="004C56D6" w:rsidP="004C56D6">
            <w:r>
              <w:lastRenderedPageBreak/>
              <w:t>DIAL</w:t>
            </w:r>
            <w:r w:rsidR="00920153">
              <w:t>_LKG</w:t>
            </w:r>
          </w:p>
        </w:tc>
        <w:tc>
          <w:tcPr>
            <w:tcW w:w="903" w:type="dxa"/>
          </w:tcPr>
          <w:p w14:paraId="2633F593" w14:textId="36FAD476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3FC2237F" w:rsidR="004C56D6" w:rsidRDefault="00920153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4" w:name="Q1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5697DAF8" w:rsidR="004C56D6" w:rsidRDefault="00920153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5" w:name="Q2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35C013" w:rsidR="004C56D6" w:rsidRDefault="00920153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6" w:name="Q3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6F7EE0D5" w:rsidR="004C56D6" w:rsidRDefault="00920153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7" w:name="Q4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6EDDA49C" w:rsidR="004C56D6" w:rsidRDefault="00417E20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8" w:name="DRG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633CFE95" w:rsidR="004C56D6" w:rsidRDefault="00417E20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9" w:name="I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52AB7BD2" w:rsidR="004C56D6" w:rsidRDefault="00417E20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0" w:name="DMP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7B0834E2" w:rsidR="004C56D6" w:rsidRDefault="00417E20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1" w:name="SONST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7384E1A9" w14:textId="541F7ACA" w:rsidR="004C56D6" w:rsidRDefault="00417E20" w:rsidP="004C56D6">
            <w:r>
              <w:rPr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2" w:name="GK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0682EDDA" w:rsidR="004C56D6" w:rsidRDefault="00417E20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3" w:name="SUM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</w:tr>
      <w:tr w:rsidR="004C56D6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703E05AD" w14:textId="3E706C0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8AA6F44" w14:textId="03C78D0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</w:tr>
      <w:tr w:rsidR="004C56D6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50F65C48" w14:textId="065015F8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015988A4" w14:textId="6DA8BAD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</w:tr>
      <w:tr w:rsidR="004C56D6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4C56D6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17265CBF" w14:textId="4FB20671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33B240D" w14:textId="6B45C9A5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</w:tr>
      <w:tr w:rsidR="004C56D6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3F6E8AE8" w14:textId="5B55A0F7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53889D6" w14:textId="19CDB863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</w:tr>
      <w:tr w:rsidR="004C56D6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7F2622C5" w14:textId="2DBDA481" w:rsidR="004C56D6" w:rsidRDefault="004C56D6" w:rsidP="004C56D6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1B4603C3" w14:textId="40E20D5C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72" w:name="GKV_NEO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</w:tr>
      <w:tr w:rsidR="004C56D6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2022B3A1" w14:textId="01F4641B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0CC03AB9" w14:textId="5EB4B14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82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</w:tr>
      <w:tr w:rsidR="004C56D6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4C56D6" w:rsidRPr="007A3DED" w:rsidRDefault="004C56D6" w:rsidP="004C56D6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4C56D6" w:rsidRPr="00735BF5" w:rsidRDefault="004C56D6" w:rsidP="004C56D6">
            <w:pPr>
              <w:rPr>
                <w:b/>
              </w:rPr>
            </w:pPr>
          </w:p>
        </w:tc>
      </w:tr>
      <w:tr w:rsidR="004C56D6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4C56D6" w:rsidRPr="00592020" w:rsidRDefault="004C56D6" w:rsidP="004C56D6">
            <w:r>
              <w:t>PCI_LKG</w:t>
            </w:r>
          </w:p>
        </w:tc>
        <w:tc>
          <w:tcPr>
            <w:tcW w:w="903" w:type="dxa"/>
          </w:tcPr>
          <w:p w14:paraId="33932FFE" w14:textId="371962A5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6CD086B" w14:textId="733E9504" w:rsidR="004C56D6" w:rsidRDefault="00417E20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92" w:name="GKV_PCI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</w:tr>
      <w:tr w:rsidR="004C56D6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4C56D6" w:rsidRDefault="004C56D6" w:rsidP="004C56D6">
            <w:r>
              <w:t>PCI_LKG</w:t>
            </w:r>
          </w:p>
        </w:tc>
        <w:tc>
          <w:tcPr>
            <w:tcW w:w="903" w:type="dxa"/>
          </w:tcPr>
          <w:p w14:paraId="2EF6F22C" w14:textId="0867BD67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7CBBD71" w14:textId="0764076B" w:rsidR="004C56D6" w:rsidRDefault="00417E20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02" w:name="GKV_PCI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</w:tr>
      <w:tr w:rsidR="004C56D6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4C56D6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41929B96" w14:textId="205E9082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43C1E699" w14:textId="2C32F97B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</w:tr>
      <w:tr w:rsidR="004C56D6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3BC6741A" w14:textId="6B911F24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0099ACDF" w14:textId="69573345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</w:tr>
      <w:tr w:rsidR="004C56D6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4C56D6" w:rsidRPr="007A3DED" w:rsidRDefault="004C56D6" w:rsidP="004C56D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4C56D6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055B6473" w14:textId="157DE6AA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2655B3A5" w14:textId="4A5591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</w:tr>
      <w:tr w:rsidR="004C56D6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5A4609E0" w14:textId="103293FF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</w:tcPr>
          <w:p w14:paraId="0FF4781A" w14:textId="0D697B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</w:tr>
      <w:tr w:rsidR="00BF1ADD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BF1ADD" w:rsidRDefault="00BF1ADD" w:rsidP="00BF1ADD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7B6CFD49" w:rsidR="00BF1ADD" w:rsidRDefault="00BF1ADD" w:rsidP="00BF1ADD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53B421CD" w:rsidR="00BF1ADD" w:rsidRDefault="00BF1ADD" w:rsidP="00BF1ADD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</w:tr>
      <w:tr w:rsidR="00BF1ADD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F1ADD" w:rsidRDefault="00BF1ADD" w:rsidP="00BF1ADD">
            <w:r w:rsidRPr="00B21CB4">
              <w:t>LLS</w:t>
            </w:r>
          </w:p>
        </w:tc>
        <w:tc>
          <w:tcPr>
            <w:tcW w:w="903" w:type="dxa"/>
          </w:tcPr>
          <w:p w14:paraId="3EF9069F" w14:textId="221E683C" w:rsidR="00BF1ADD" w:rsidRDefault="00BF1ADD" w:rsidP="00BF1ADD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981" w:type="dxa"/>
          </w:tcPr>
          <w:p w14:paraId="6502AAC8" w14:textId="5CF1AC72" w:rsidR="00BF1ADD" w:rsidRDefault="00BF1ADD" w:rsidP="00BF1ADD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</w:tr>
      <w:tr w:rsidR="00BF1ADD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F1ADD" w:rsidRDefault="00BF1ADD" w:rsidP="00BF1ADD">
            <w:r w:rsidRPr="00B21CB4">
              <w:t>LTX</w:t>
            </w:r>
          </w:p>
        </w:tc>
        <w:tc>
          <w:tcPr>
            <w:tcW w:w="903" w:type="dxa"/>
          </w:tcPr>
          <w:p w14:paraId="5E50CD84" w14:textId="79BEF3D8" w:rsidR="00BF1ADD" w:rsidRDefault="00BF1ADD" w:rsidP="00BF1ADD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</w:tcPr>
          <w:p w14:paraId="4B180BF9" w14:textId="402449A5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</w:tr>
      <w:tr w:rsidR="00BF1ADD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BF1ADD" w:rsidRDefault="00BF1ADD" w:rsidP="00BF1ADD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77777777" w:rsidR="00BF1ADD" w:rsidRDefault="00BF1ADD" w:rsidP="00BF1ADD">
            <w:r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</w:tr>
      <w:tr w:rsidR="00BF1ADD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BF1ADD" w:rsidRDefault="00BF1ADD" w:rsidP="00BF1ADD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77777777" w:rsidR="00BF1ADD" w:rsidRDefault="00BF1ADD" w:rsidP="00BF1ADD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</w:tr>
      <w:tr w:rsidR="00BF1ADD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F1ADD" w:rsidRDefault="00BF1ADD" w:rsidP="00BF1ADD">
            <w:r w:rsidRPr="00B21CB4">
              <w:t>LUTX</w:t>
            </w:r>
          </w:p>
        </w:tc>
        <w:tc>
          <w:tcPr>
            <w:tcW w:w="903" w:type="dxa"/>
          </w:tcPr>
          <w:p w14:paraId="0F71F7D2" w14:textId="220BD653" w:rsidR="00BF1ADD" w:rsidRDefault="00BF1ADD" w:rsidP="00BF1ADD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</w:tcPr>
          <w:p w14:paraId="24A95166" w14:textId="6FDCE9FD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</w:tr>
      <w:tr w:rsidR="00BF1ADD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BF1ADD" w:rsidRDefault="00BF1ADD" w:rsidP="00BF1ADD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7777777" w:rsidR="00BF1ADD" w:rsidRDefault="00BF1ADD" w:rsidP="00BF1ADD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04A84D7" w:rsidR="00BF1ADD" w:rsidRDefault="00BF1ADD" w:rsidP="00BF1ADD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</w:tr>
      <w:tr w:rsidR="00BF1ADD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F1ADD" w:rsidRDefault="00BF1ADD" w:rsidP="00BF1ADD">
            <w:r>
              <w:t>NLS</w:t>
            </w:r>
          </w:p>
        </w:tc>
        <w:tc>
          <w:tcPr>
            <w:tcW w:w="903" w:type="dxa"/>
          </w:tcPr>
          <w:p w14:paraId="6EFD37FD" w14:textId="42F942B2" w:rsidR="00BF1ADD" w:rsidRDefault="00BF1ADD" w:rsidP="00BF1ADD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6A0607FD" w14:textId="758A065B" w:rsidR="00BF1ADD" w:rsidRDefault="00BF1ADD" w:rsidP="00BF1ADD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</w:tr>
      <w:tr w:rsidR="00BF1ADD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7E9E85D9" w:rsidR="00BF1ADD" w:rsidRDefault="00BF1ADD" w:rsidP="00BF1AD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Vermeidung nosokomialer Infektionen – postoperative Wundinfektionen</w:t>
            </w:r>
          </w:p>
          <w:p w14:paraId="00E456AA" w14:textId="77777777" w:rsidR="00BF1ADD" w:rsidRPr="007A3DED" w:rsidRDefault="00BF1ADD" w:rsidP="00BF1ADD"/>
        </w:tc>
      </w:tr>
      <w:tr w:rsidR="00BF1ADD" w:rsidRPr="00137D37" w14:paraId="30AB2AD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8B0C49" w14:textId="5F754B43" w:rsidR="00BF1ADD" w:rsidRDefault="00BF1ADD" w:rsidP="00BF1ADD">
            <w:r>
              <w:t>NWIF</w:t>
            </w:r>
          </w:p>
        </w:tc>
        <w:tc>
          <w:tcPr>
            <w:tcW w:w="903" w:type="dxa"/>
          </w:tcPr>
          <w:p w14:paraId="45632B4E" w14:textId="2A2A5A2B" w:rsidR="00BF1ADD" w:rsidRDefault="00BF1ADD" w:rsidP="00BF1ADD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12090" w14:textId="5C53E39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CAE3E4" w14:textId="194FBCAE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588C7" w14:textId="23060CFF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AD2A28" w14:textId="3A2D457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374815" w14:textId="75CDB95E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D4F15E" w14:textId="704D49A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3C95A4" w14:textId="600E705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45941C" w14:textId="24F8A52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981" w:type="dxa"/>
          </w:tcPr>
          <w:p w14:paraId="214FE6B7" w14:textId="6BAF21A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GK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52CDBB" w14:textId="46D31994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</w:tr>
    </w:tbl>
    <w:p w14:paraId="13A43E38" w14:textId="6F9B5B94" w:rsidR="0027733C" w:rsidRPr="007A590F" w:rsidRDefault="0027733C" w:rsidP="00FA0721">
      <w:pPr>
        <w:keepNext/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28DB2F7F" w:rsidR="0027733C" w:rsidRPr="0016735C" w:rsidRDefault="00F97B1C" w:rsidP="0092056E">
            <w:pPr>
              <w:rPr>
                <w:b/>
              </w:rPr>
            </w:pPr>
            <w:r>
              <w:rPr>
                <w:b/>
              </w:rPr>
              <w:t xml:space="preserve">Datensätze aus </w:t>
            </w:r>
            <w:r>
              <w:rPr>
                <w:b/>
              </w:rPr>
              <w:br/>
              <w:t>I</w:t>
            </w:r>
            <w:r w:rsidR="0027733C" w:rsidRPr="0016735C">
              <w:rPr>
                <w:b/>
              </w:rPr>
              <w:t>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46431712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767F040D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1CB60DC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724F8E64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Hüftendoprothesenversorgung</w:t>
            </w:r>
            <w:proofErr w:type="spellEnd"/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34ED879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A2C39DC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619A9010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62642373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Knieendoprothesenversorgung</w:t>
            </w:r>
            <w:proofErr w:type="spellEnd"/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A7677FF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5B9EC2CE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744271C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65A620CF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C579C0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6780326A" w:rsidR="00C579C0" w:rsidRPr="0016735C" w:rsidRDefault="00417E20" w:rsidP="00C92BD0">
            <w:r>
              <w:t>H</w:t>
            </w:r>
            <w:r w:rsidR="007E2951">
              <w:t>CH</w:t>
            </w:r>
            <w:r w:rsidR="004A4F06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37E33D11" w:rsidR="00C579C0" w:rsidDel="007647D1" w:rsidRDefault="00C579C0" w:rsidP="006C7907">
            <w:r>
              <w:t>202</w:t>
            </w:r>
            <w:r w:rsidR="006C7907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vAlign w:val="center"/>
          </w:tcPr>
          <w:p w14:paraId="7CE9DF75" w14:textId="4A4EBC1A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311" w:type="dxa"/>
            <w:vAlign w:val="center"/>
          </w:tcPr>
          <w:p w14:paraId="332E765A" w14:textId="2500D51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187F3570" w14:textId="7BC651D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165" w:type="dxa"/>
            <w:vAlign w:val="center"/>
          </w:tcPr>
          <w:p w14:paraId="6331BBE3" w14:textId="504136A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310" w:type="dxa"/>
            <w:vAlign w:val="center"/>
          </w:tcPr>
          <w:p w14:paraId="0601E822" w14:textId="2EEEA50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C579C0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455" w:type="dxa"/>
            <w:vAlign w:val="center"/>
          </w:tcPr>
          <w:p w14:paraId="4B7B69F9" w14:textId="121C6DB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</w:tr>
      <w:tr w:rsidR="00D36A06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73EBDD7C" w:rsidR="00D36A06" w:rsidRPr="007A590F" w:rsidRDefault="00417E20" w:rsidP="00C10F1E">
            <w:r>
              <w:t>H</w:t>
            </w:r>
            <w:r w:rsidR="007E2951">
              <w:t>CH</w:t>
            </w:r>
            <w:r w:rsidR="004A4F06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57D1DEB8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vAlign w:val="center"/>
          </w:tcPr>
          <w:p w14:paraId="1759BD73" w14:textId="6705E71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311" w:type="dxa"/>
            <w:vAlign w:val="center"/>
          </w:tcPr>
          <w:p w14:paraId="68C59FF8" w14:textId="1295380D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0096D9F8" w14:textId="1CF050D8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165" w:type="dxa"/>
            <w:vAlign w:val="center"/>
          </w:tcPr>
          <w:p w14:paraId="3634AFA6" w14:textId="563A9162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310" w:type="dxa"/>
            <w:vAlign w:val="center"/>
          </w:tcPr>
          <w:p w14:paraId="1E4341C2" w14:textId="418B4044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D36A06" w:rsidRPr="007A590F" w:rsidRDefault="004C52C0" w:rsidP="00C10F1E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455" w:type="dxa"/>
            <w:vAlign w:val="center"/>
          </w:tcPr>
          <w:p w14:paraId="18245CC2" w14:textId="7299C871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</w:tr>
      <w:tr w:rsidR="00C579C0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2F492C19" w:rsidR="00C579C0" w:rsidRPr="007A590F" w:rsidRDefault="00417E20" w:rsidP="00417E20">
            <w:r>
              <w:t>H</w:t>
            </w:r>
            <w:r w:rsidR="007E2951">
              <w:t>CH</w:t>
            </w:r>
            <w:r w:rsidR="004A4F06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5E3AC3DD" w:rsidR="00C579C0" w:rsidRPr="007A590F" w:rsidDel="007647D1" w:rsidRDefault="00C579C0" w:rsidP="00C579C0">
            <w:r>
              <w:t>202</w:t>
            </w:r>
            <w:r w:rsidR="004A4F06">
              <w:t>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C579C0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</w:tr>
      <w:tr w:rsidR="00D36A06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60079B4B" w:rsidR="00D36A06" w:rsidRPr="007A590F" w:rsidRDefault="00417E20" w:rsidP="00417E20">
            <w:r>
              <w:lastRenderedPageBreak/>
              <w:t>H</w:t>
            </w:r>
            <w:r w:rsidR="007E2951">
              <w:t>CH</w:t>
            </w:r>
            <w:r w:rsidR="004A4F06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EA22B2D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vAlign w:val="center"/>
          </w:tcPr>
          <w:p w14:paraId="56C88E37" w14:textId="570BAFDB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311" w:type="dxa"/>
            <w:vAlign w:val="center"/>
          </w:tcPr>
          <w:p w14:paraId="6704B78F" w14:textId="2660E19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3B02D226" w14:textId="1E59902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165" w:type="dxa"/>
            <w:vAlign w:val="center"/>
          </w:tcPr>
          <w:p w14:paraId="7644D68A" w14:textId="4090ED80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310" w:type="dxa"/>
            <w:vAlign w:val="center"/>
          </w:tcPr>
          <w:p w14:paraId="49E76B10" w14:textId="20D23F7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D36A06" w:rsidRPr="007A590F" w:rsidRDefault="0090219A" w:rsidP="00C10F1E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455" w:type="dxa"/>
            <w:vAlign w:val="center"/>
          </w:tcPr>
          <w:p w14:paraId="6706D1FF" w14:textId="70013CA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</w:tr>
      <w:tr w:rsidR="004A4F06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31BE67D8" w:rsidR="004A4F06" w:rsidRPr="007A590F" w:rsidRDefault="00417E20" w:rsidP="00417E20">
            <w:r>
              <w:t>H</w:t>
            </w:r>
            <w:r w:rsidR="007E2951">
              <w:t>CH</w:t>
            </w:r>
            <w:r w:rsidR="004A4F06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191B835E" w:rsidR="004A4F06" w:rsidRDefault="004A4F06" w:rsidP="004A4F06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vAlign w:val="center"/>
          </w:tcPr>
          <w:p w14:paraId="1E15D8E2" w14:textId="05FEA086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311" w:type="dxa"/>
            <w:vAlign w:val="center"/>
          </w:tcPr>
          <w:p w14:paraId="472E0562" w14:textId="525C139B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4B914BAE" w14:textId="1D40845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165" w:type="dxa"/>
            <w:vAlign w:val="center"/>
          </w:tcPr>
          <w:p w14:paraId="20112C34" w14:textId="46A378D0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310" w:type="dxa"/>
            <w:vAlign w:val="center"/>
          </w:tcPr>
          <w:p w14:paraId="4DD98023" w14:textId="2860C5DA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4A4F06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455" w:type="dxa"/>
            <w:vAlign w:val="center"/>
          </w:tcPr>
          <w:p w14:paraId="523CE042" w14:textId="03151E02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</w:tr>
      <w:tr w:rsidR="00D36A06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D36A06" w:rsidRPr="007A3DED" w:rsidRDefault="00D36A06" w:rsidP="00C10F1E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C579C0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C579C0" w:rsidRPr="007A590F" w:rsidRDefault="00C579C0" w:rsidP="00C92BD0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</w:tcPr>
          <w:p w14:paraId="66F0EC9C" w14:textId="7FAECDA2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311" w:type="dxa"/>
          </w:tcPr>
          <w:p w14:paraId="43B20858" w14:textId="5CF0BCE9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</w:tcPr>
          <w:p w14:paraId="1FF6F27C" w14:textId="1C5C2191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165" w:type="dxa"/>
          </w:tcPr>
          <w:p w14:paraId="5FC142B5" w14:textId="379FD698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310" w:type="dxa"/>
          </w:tcPr>
          <w:p w14:paraId="1428F46C" w14:textId="3B43EDEA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C579C0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455" w:type="dxa"/>
          </w:tcPr>
          <w:p w14:paraId="59419403" w14:textId="679B38F8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</w:tr>
      <w:tr w:rsidR="00D36A06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D36A06" w:rsidRPr="007A590F" w:rsidRDefault="00D36A06" w:rsidP="00C10F1E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216E30CF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D36A06" w:rsidRPr="007A590F" w:rsidRDefault="005836E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</w:tcPr>
          <w:p w14:paraId="0C05C5B1" w14:textId="42965D2C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311" w:type="dxa"/>
          </w:tcPr>
          <w:p w14:paraId="547DDFE8" w14:textId="717E8F3A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</w:tcPr>
          <w:p w14:paraId="7C03A17E" w14:textId="3DA6B7EE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165" w:type="dxa"/>
          </w:tcPr>
          <w:p w14:paraId="3257534A" w14:textId="28B489C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310" w:type="dxa"/>
          </w:tcPr>
          <w:p w14:paraId="5B2302BE" w14:textId="6DFC6FD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D36A06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455" w:type="dxa"/>
          </w:tcPr>
          <w:p w14:paraId="7FE8F0BD" w14:textId="7BA869FD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</w:tr>
      <w:tr w:rsidR="00C579C0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C579C0" w:rsidRPr="007A590F" w:rsidRDefault="00C579C0" w:rsidP="00C92BD0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C579C0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</w:tr>
      <w:tr w:rsidR="00D36A06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D36A06" w:rsidRPr="007A590F" w:rsidRDefault="00D36A06" w:rsidP="00C10F1E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635070FD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</w:tcPr>
          <w:p w14:paraId="256E78A0" w14:textId="017A0743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311" w:type="dxa"/>
          </w:tcPr>
          <w:p w14:paraId="1A164FCB" w14:textId="4CD3EEE9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</w:tcPr>
          <w:p w14:paraId="64FFE507" w14:textId="5B2C381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165" w:type="dxa"/>
          </w:tcPr>
          <w:p w14:paraId="480225EB" w14:textId="616C60BA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310" w:type="dxa"/>
          </w:tcPr>
          <w:p w14:paraId="15758330" w14:textId="363339F7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D36A06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455" w:type="dxa"/>
          </w:tcPr>
          <w:p w14:paraId="3E1707DA" w14:textId="65C2646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56F41CF2" w:rsidR="00C94A85" w:rsidRPr="007C1BFE" w:rsidRDefault="0093656C" w:rsidP="007321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5C1A72BD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F97B1C">
              <w:rPr>
                <w:b/>
                <w:sz w:val="20"/>
                <w:szCs w:val="20"/>
              </w:rPr>
              <w:t>I</w:t>
            </w:r>
            <w:r w:rsidRPr="00592020">
              <w:rPr>
                <w:b/>
                <w:sz w:val="20"/>
                <w:szCs w:val="20"/>
              </w:rPr>
              <w:t>V-Fällen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B2656D7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721237AD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5104AB88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1850BFC6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5D000BDA" w:rsidR="00C94A85" w:rsidRPr="00592020" w:rsidRDefault="00C94A85" w:rsidP="00A73603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7FDBCF29" w:rsidR="00C94A85" w:rsidRPr="00592020" w:rsidRDefault="00C94A85" w:rsidP="00A73603">
            <w:r>
              <w:t>202</w:t>
            </w:r>
            <w:r w:rsidR="00A73603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0CEA96E0" w:rsidR="00C94A85" w:rsidRPr="00592020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1EAAB54B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DA75713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4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5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6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7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8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9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0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1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2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57C43623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4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9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50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1D5DCC6F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3278917F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5672807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01B63796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5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6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7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467F226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8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9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0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1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2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16568F27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0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1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7FBC5919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21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1DD912E1" w14:textId="59834B3E" w:rsidR="00805196" w:rsidRDefault="00805196" w:rsidP="00805196"/>
    <w:p w14:paraId="1CEA714D" w14:textId="77777777" w:rsidR="00F97B1C" w:rsidRDefault="00F97B1C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DB09286" w:rsidR="00805196" w:rsidRDefault="00805196" w:rsidP="00805196">
      <w:pPr>
        <w:rPr>
          <w:u w:val="single"/>
        </w:rPr>
      </w:pPr>
    </w:p>
    <w:p w14:paraId="79F22506" w14:textId="77777777" w:rsidR="00F97B1C" w:rsidRDefault="00F97B1C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347F6F7D" w:rsidR="00EF0269" w:rsidRDefault="00EF0269" w:rsidP="00EF0269">
      <w:r>
        <w:t xml:space="preserve">Die Übermittlung </w:t>
      </w:r>
      <w:r w:rsidR="00651708">
        <w:t xml:space="preserve">an die Datenannahmestellen </w:t>
      </w:r>
      <w:r>
        <w:t>erfolgt elektronisch als Datensatz gemäß Spezifikation für QS-Filter-Software 20</w:t>
      </w:r>
      <w:r w:rsidR="00985467">
        <w:t>21</w:t>
      </w:r>
      <w:r>
        <w:t xml:space="preserve"> und als unterschriebener Papierausdruck per Post. Dieser enthält die sog. Konformitätserklärung nach § 15 Abs. 3 der </w:t>
      </w:r>
      <w:proofErr w:type="spellStart"/>
      <w:r>
        <w:t>DeQS</w:t>
      </w:r>
      <w:proofErr w:type="spellEnd"/>
      <w:r>
        <w:t>-RL.</w:t>
      </w:r>
    </w:p>
    <w:p w14:paraId="07BFFDEA" w14:textId="77777777" w:rsidR="00DD00E7" w:rsidRPr="00592020" w:rsidRDefault="00DD00E7" w:rsidP="00DD00E7">
      <w:pPr>
        <w:pStyle w:val="berschriftAbsatz"/>
      </w:pPr>
      <w:r w:rsidRPr="00592020">
        <w:t>Auf Bundesebene verpflichtend zu dokumentierende Datensätze (B):</w:t>
      </w:r>
    </w:p>
    <w:p w14:paraId="6B7CB786" w14:textId="77777777" w:rsidR="00DD00E7" w:rsidRPr="00592020" w:rsidRDefault="00DD00E7" w:rsidP="00DD00E7">
      <w:r w:rsidRPr="00592020">
        <w:t xml:space="preserve">Für die auf Bundesebene verpflichtend zu dokumentierenden Datensätze besteht eine Dokumentationspflicht nach Maßgabe des § 4 Abs. 1 der </w:t>
      </w:r>
      <w:r>
        <w:t>QSKH-RL</w:t>
      </w:r>
      <w:r w:rsidRPr="00592020">
        <w:t>.</w:t>
      </w:r>
    </w:p>
    <w:p w14:paraId="2A996E64" w14:textId="77777777" w:rsidR="00DD00E7" w:rsidRPr="00592020" w:rsidRDefault="00DD00E7" w:rsidP="00DD00E7">
      <w:pPr>
        <w:pStyle w:val="berschriftAbsatz"/>
      </w:pPr>
      <w:r w:rsidRPr="00592020">
        <w:t>Auf Bundesebene verpflichtend zu dokumentierende Zählleistungsbereiche (Z):</w:t>
      </w:r>
    </w:p>
    <w:p w14:paraId="5B2CBC95" w14:textId="77777777" w:rsidR="00DD00E7" w:rsidRPr="00592020" w:rsidRDefault="00DD00E7" w:rsidP="00DD00E7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5E4B7A31" w14:textId="77777777" w:rsidR="00DD00E7" w:rsidRPr="00592020" w:rsidRDefault="00DD00E7" w:rsidP="00DD00E7">
      <w:pPr>
        <w:pStyle w:val="berschriftAbsatz"/>
      </w:pPr>
      <w:r w:rsidRPr="00592020">
        <w:t>Auf Landesebene verpflichtend zu dokumentierende Datensätze (L):</w:t>
      </w:r>
    </w:p>
    <w:p w14:paraId="109B9061" w14:textId="77777777" w:rsidR="00DD00E7" w:rsidRPr="00592020" w:rsidRDefault="00DD00E7" w:rsidP="00DD00E7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3AFEA644" w14:textId="77777777" w:rsidR="00DD00E7" w:rsidRPr="00592020" w:rsidRDefault="00DD00E7" w:rsidP="00DD00E7">
      <w:pPr>
        <w:pStyle w:val="berschriftAbsatz"/>
      </w:pPr>
      <w:r w:rsidRPr="00592020">
        <w:t>„</w:t>
      </w:r>
      <w:r>
        <w:t>An</w:t>
      </w:r>
      <w:r w:rsidRPr="00592020">
        <w:t>zahl GKV“</w:t>
      </w:r>
      <w:r>
        <w:t>:</w:t>
      </w:r>
    </w:p>
    <w:p w14:paraId="563D4E0D" w14:textId="12162397" w:rsidR="00DD00E7" w:rsidRDefault="00DD00E7" w:rsidP="00DD00E7">
      <w:r w:rsidRPr="00592020">
        <w:t xml:space="preserve">Die Zahl gibt bei den einzelnen </w:t>
      </w:r>
      <w:r w:rsidR="00062A28">
        <w:t>Modulen</w:t>
      </w:r>
      <w:r w:rsidR="00062A28" w:rsidRPr="00592020">
        <w:t xml:space="preserve"> </w:t>
      </w:r>
      <w:r w:rsidRPr="00592020">
        <w:t>an, für wie viele GKV-</w:t>
      </w:r>
      <w:r w:rsidR="00062A28">
        <w:t>Versicherte</w:t>
      </w:r>
      <w:r w:rsidR="00062A28" w:rsidRPr="00592020">
        <w:t xml:space="preserve"> </w:t>
      </w:r>
      <w:r w:rsidRPr="00592020">
        <w:t>eine Dokumentationspflicht besteht. Fälle gelten als GKV-Fälle, wenn das Institutionskennzeichen der Krankenkasse von der Versicherungskarte des Patienten mit 10 beginnt</w:t>
      </w:r>
      <w:r>
        <w:t xml:space="preserve">, kein besonderer Personenkreis vermerkt ist und eine </w:t>
      </w:r>
      <w:proofErr w:type="spellStart"/>
      <w:r>
        <w:t>eGK</w:t>
      </w:r>
      <w:proofErr w:type="spellEnd"/>
      <w:r>
        <w:t>-Versichertennummer vorliegt</w:t>
      </w:r>
      <w:r w:rsidRPr="00592020">
        <w:t>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2C02102E" w14:textId="69096066" w:rsidR="00805196" w:rsidRDefault="001617C4" w:rsidP="001617C4">
      <w:r>
        <w:t xml:space="preserve">Hier wird bei den einzelnen </w:t>
      </w:r>
      <w:r w:rsidR="00062A28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2C3E8" w14:textId="77777777" w:rsidR="009173C8" w:rsidRDefault="009173C8" w:rsidP="00AF39F8">
      <w:r>
        <w:separator/>
      </w:r>
    </w:p>
  </w:endnote>
  <w:endnote w:type="continuationSeparator" w:id="0">
    <w:p w14:paraId="2783774E" w14:textId="77777777" w:rsidR="009173C8" w:rsidRDefault="009173C8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9173C8" w:rsidRPr="003C0652" w:rsidRDefault="009173C8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79F5B" w14:textId="77777777" w:rsidR="009173C8" w:rsidRDefault="009173C8" w:rsidP="00477DFB">
      <w:pPr>
        <w:spacing w:after="0"/>
      </w:pPr>
      <w:r>
        <w:separator/>
      </w:r>
    </w:p>
  </w:footnote>
  <w:footnote w:type="continuationSeparator" w:id="0">
    <w:p w14:paraId="692D450E" w14:textId="77777777" w:rsidR="009173C8" w:rsidRDefault="009173C8" w:rsidP="00AF39F8">
      <w:r>
        <w:continuationSeparator/>
      </w:r>
    </w:p>
  </w:footnote>
  <w:footnote w:id="1">
    <w:p w14:paraId="7F43AFE8" w14:textId="6732BA8A" w:rsidR="009173C8" w:rsidRDefault="009173C8" w:rsidP="00AD10C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62C047AC" w14:textId="043EA1DE" w:rsidR="009173C8" w:rsidRDefault="009173C8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058A7D03" w14:textId="08FF1B0C" w:rsidR="009173C8" w:rsidRDefault="009173C8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2CEA824E" w14:textId="59E6DED3" w:rsidR="009173C8" w:rsidRDefault="009173C8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9173C8" w:rsidRDefault="009173C8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oNotTrackFormatting/>
  <w:defaultTabStop w:val="709"/>
  <w:autoHyphenation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324B1"/>
    <w:rsid w:val="00035977"/>
    <w:rsid w:val="00036ED6"/>
    <w:rsid w:val="00037DC7"/>
    <w:rsid w:val="00055035"/>
    <w:rsid w:val="0006213A"/>
    <w:rsid w:val="00062A28"/>
    <w:rsid w:val="00065909"/>
    <w:rsid w:val="000675D0"/>
    <w:rsid w:val="000679F5"/>
    <w:rsid w:val="00067F8C"/>
    <w:rsid w:val="00070083"/>
    <w:rsid w:val="00081A6E"/>
    <w:rsid w:val="00083CFC"/>
    <w:rsid w:val="00085C8A"/>
    <w:rsid w:val="00086252"/>
    <w:rsid w:val="000A2F4B"/>
    <w:rsid w:val="000A67A1"/>
    <w:rsid w:val="000B7B7B"/>
    <w:rsid w:val="000D1487"/>
    <w:rsid w:val="00103794"/>
    <w:rsid w:val="00106C20"/>
    <w:rsid w:val="0011599C"/>
    <w:rsid w:val="00117E00"/>
    <w:rsid w:val="00141F4B"/>
    <w:rsid w:val="00142150"/>
    <w:rsid w:val="00147FE2"/>
    <w:rsid w:val="00150C07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B7323"/>
    <w:rsid w:val="00207ABA"/>
    <w:rsid w:val="002130FB"/>
    <w:rsid w:val="002135EF"/>
    <w:rsid w:val="002169BC"/>
    <w:rsid w:val="00226AAF"/>
    <w:rsid w:val="0024266C"/>
    <w:rsid w:val="00242FF0"/>
    <w:rsid w:val="00244826"/>
    <w:rsid w:val="00256136"/>
    <w:rsid w:val="00267C3A"/>
    <w:rsid w:val="0027733C"/>
    <w:rsid w:val="0028512E"/>
    <w:rsid w:val="00294E10"/>
    <w:rsid w:val="002B13C0"/>
    <w:rsid w:val="002C1285"/>
    <w:rsid w:val="002C3A54"/>
    <w:rsid w:val="002C4862"/>
    <w:rsid w:val="002C6A02"/>
    <w:rsid w:val="002F0A57"/>
    <w:rsid w:val="002F6059"/>
    <w:rsid w:val="002F7D47"/>
    <w:rsid w:val="0030457F"/>
    <w:rsid w:val="00306C80"/>
    <w:rsid w:val="00306EEB"/>
    <w:rsid w:val="00307B5C"/>
    <w:rsid w:val="00315B0F"/>
    <w:rsid w:val="00315DBD"/>
    <w:rsid w:val="00320C6E"/>
    <w:rsid w:val="00325E48"/>
    <w:rsid w:val="00340FEB"/>
    <w:rsid w:val="00350B22"/>
    <w:rsid w:val="00352226"/>
    <w:rsid w:val="003746C1"/>
    <w:rsid w:val="003A1E05"/>
    <w:rsid w:val="003C0652"/>
    <w:rsid w:val="003D275D"/>
    <w:rsid w:val="003D3CE0"/>
    <w:rsid w:val="003F2611"/>
    <w:rsid w:val="00411F3C"/>
    <w:rsid w:val="00417E20"/>
    <w:rsid w:val="00426FDD"/>
    <w:rsid w:val="00432294"/>
    <w:rsid w:val="0043735F"/>
    <w:rsid w:val="00442BCB"/>
    <w:rsid w:val="00443284"/>
    <w:rsid w:val="004574BD"/>
    <w:rsid w:val="0047669F"/>
    <w:rsid w:val="00477DFB"/>
    <w:rsid w:val="00480528"/>
    <w:rsid w:val="00480E01"/>
    <w:rsid w:val="004934AB"/>
    <w:rsid w:val="00496881"/>
    <w:rsid w:val="004A1406"/>
    <w:rsid w:val="004A4F06"/>
    <w:rsid w:val="004B1F1B"/>
    <w:rsid w:val="004B6BD3"/>
    <w:rsid w:val="004C0A22"/>
    <w:rsid w:val="004C52C0"/>
    <w:rsid w:val="004C56D6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603F"/>
    <w:rsid w:val="00540FB8"/>
    <w:rsid w:val="00543707"/>
    <w:rsid w:val="0054389F"/>
    <w:rsid w:val="00554159"/>
    <w:rsid w:val="005645BC"/>
    <w:rsid w:val="005836E8"/>
    <w:rsid w:val="005848B0"/>
    <w:rsid w:val="00592E12"/>
    <w:rsid w:val="00597959"/>
    <w:rsid w:val="00597E3D"/>
    <w:rsid w:val="005A6D0F"/>
    <w:rsid w:val="005C0774"/>
    <w:rsid w:val="005C4DB7"/>
    <w:rsid w:val="005C7841"/>
    <w:rsid w:val="005D11CB"/>
    <w:rsid w:val="005D49AE"/>
    <w:rsid w:val="005E5F3E"/>
    <w:rsid w:val="005E5F88"/>
    <w:rsid w:val="00607B96"/>
    <w:rsid w:val="006253C0"/>
    <w:rsid w:val="00626618"/>
    <w:rsid w:val="0063269C"/>
    <w:rsid w:val="006335AA"/>
    <w:rsid w:val="00646867"/>
    <w:rsid w:val="00651708"/>
    <w:rsid w:val="006A34A3"/>
    <w:rsid w:val="006C7907"/>
    <w:rsid w:val="006D1FC2"/>
    <w:rsid w:val="006D2A45"/>
    <w:rsid w:val="006D3A4E"/>
    <w:rsid w:val="006E0268"/>
    <w:rsid w:val="006E171E"/>
    <w:rsid w:val="006E7AF4"/>
    <w:rsid w:val="006F0C44"/>
    <w:rsid w:val="0070316D"/>
    <w:rsid w:val="00706CAD"/>
    <w:rsid w:val="00710288"/>
    <w:rsid w:val="0071706B"/>
    <w:rsid w:val="007321AD"/>
    <w:rsid w:val="0073230B"/>
    <w:rsid w:val="00734611"/>
    <w:rsid w:val="00735BF5"/>
    <w:rsid w:val="0073673D"/>
    <w:rsid w:val="007441D3"/>
    <w:rsid w:val="0079456E"/>
    <w:rsid w:val="007A3DED"/>
    <w:rsid w:val="007A590F"/>
    <w:rsid w:val="007B762B"/>
    <w:rsid w:val="007C1A1E"/>
    <w:rsid w:val="007C4347"/>
    <w:rsid w:val="007D2192"/>
    <w:rsid w:val="007D64A8"/>
    <w:rsid w:val="007E2951"/>
    <w:rsid w:val="007E6151"/>
    <w:rsid w:val="007F1FD3"/>
    <w:rsid w:val="007F58FB"/>
    <w:rsid w:val="00805196"/>
    <w:rsid w:val="00820516"/>
    <w:rsid w:val="008242D4"/>
    <w:rsid w:val="008252B0"/>
    <w:rsid w:val="00833FA5"/>
    <w:rsid w:val="008466A1"/>
    <w:rsid w:val="0087056F"/>
    <w:rsid w:val="00877514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8E33C7"/>
    <w:rsid w:val="0090219A"/>
    <w:rsid w:val="00910538"/>
    <w:rsid w:val="00912DDF"/>
    <w:rsid w:val="009173C8"/>
    <w:rsid w:val="00920153"/>
    <w:rsid w:val="0092056E"/>
    <w:rsid w:val="00932EF0"/>
    <w:rsid w:val="0093656C"/>
    <w:rsid w:val="0094308E"/>
    <w:rsid w:val="009559F7"/>
    <w:rsid w:val="0096413A"/>
    <w:rsid w:val="00966058"/>
    <w:rsid w:val="00971440"/>
    <w:rsid w:val="0097464A"/>
    <w:rsid w:val="00985467"/>
    <w:rsid w:val="0098573E"/>
    <w:rsid w:val="009D272E"/>
    <w:rsid w:val="009D4E9A"/>
    <w:rsid w:val="009E46B5"/>
    <w:rsid w:val="009E594A"/>
    <w:rsid w:val="00A015CC"/>
    <w:rsid w:val="00A11203"/>
    <w:rsid w:val="00A26CCE"/>
    <w:rsid w:val="00A44CCE"/>
    <w:rsid w:val="00A7008C"/>
    <w:rsid w:val="00A7230D"/>
    <w:rsid w:val="00A73603"/>
    <w:rsid w:val="00A82300"/>
    <w:rsid w:val="00A90ECB"/>
    <w:rsid w:val="00AB3317"/>
    <w:rsid w:val="00AB73BD"/>
    <w:rsid w:val="00AC020C"/>
    <w:rsid w:val="00AD10CD"/>
    <w:rsid w:val="00AD10DB"/>
    <w:rsid w:val="00AD1F64"/>
    <w:rsid w:val="00AD3990"/>
    <w:rsid w:val="00AD5CFC"/>
    <w:rsid w:val="00AF39F8"/>
    <w:rsid w:val="00B02E20"/>
    <w:rsid w:val="00B03A3F"/>
    <w:rsid w:val="00B1614E"/>
    <w:rsid w:val="00B20010"/>
    <w:rsid w:val="00B21CB4"/>
    <w:rsid w:val="00B30BAF"/>
    <w:rsid w:val="00B97D35"/>
    <w:rsid w:val="00BA07BB"/>
    <w:rsid w:val="00BA4CDE"/>
    <w:rsid w:val="00BB45AC"/>
    <w:rsid w:val="00BC2501"/>
    <w:rsid w:val="00BC3CF5"/>
    <w:rsid w:val="00BD449A"/>
    <w:rsid w:val="00BE2396"/>
    <w:rsid w:val="00BE41C2"/>
    <w:rsid w:val="00BE4BAD"/>
    <w:rsid w:val="00BF1ADD"/>
    <w:rsid w:val="00BF59B1"/>
    <w:rsid w:val="00BF7659"/>
    <w:rsid w:val="00BF7D0D"/>
    <w:rsid w:val="00C05557"/>
    <w:rsid w:val="00C10F1E"/>
    <w:rsid w:val="00C13498"/>
    <w:rsid w:val="00C23FB4"/>
    <w:rsid w:val="00C34636"/>
    <w:rsid w:val="00C37DDB"/>
    <w:rsid w:val="00C54089"/>
    <w:rsid w:val="00C579C0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258D"/>
    <w:rsid w:val="00CD32F1"/>
    <w:rsid w:val="00CD399B"/>
    <w:rsid w:val="00CE124D"/>
    <w:rsid w:val="00D204CA"/>
    <w:rsid w:val="00D275E3"/>
    <w:rsid w:val="00D36201"/>
    <w:rsid w:val="00D36A06"/>
    <w:rsid w:val="00D47291"/>
    <w:rsid w:val="00D7302D"/>
    <w:rsid w:val="00D87186"/>
    <w:rsid w:val="00D979ED"/>
    <w:rsid w:val="00DD00E7"/>
    <w:rsid w:val="00DD1D33"/>
    <w:rsid w:val="00DD7768"/>
    <w:rsid w:val="00DF3686"/>
    <w:rsid w:val="00E05C52"/>
    <w:rsid w:val="00E1050D"/>
    <w:rsid w:val="00E2063C"/>
    <w:rsid w:val="00E32E1B"/>
    <w:rsid w:val="00E414DD"/>
    <w:rsid w:val="00E55133"/>
    <w:rsid w:val="00E946F3"/>
    <w:rsid w:val="00ED0E60"/>
    <w:rsid w:val="00ED530B"/>
    <w:rsid w:val="00ED5CF3"/>
    <w:rsid w:val="00ED65AC"/>
    <w:rsid w:val="00EE4BFF"/>
    <w:rsid w:val="00EF0269"/>
    <w:rsid w:val="00EF4463"/>
    <w:rsid w:val="00F07213"/>
    <w:rsid w:val="00F2271D"/>
    <w:rsid w:val="00F25146"/>
    <w:rsid w:val="00F363DA"/>
    <w:rsid w:val="00F41D76"/>
    <w:rsid w:val="00F41E62"/>
    <w:rsid w:val="00F64261"/>
    <w:rsid w:val="00F644C2"/>
    <w:rsid w:val="00F646B3"/>
    <w:rsid w:val="00F66893"/>
    <w:rsid w:val="00F72457"/>
    <w:rsid w:val="00F7694E"/>
    <w:rsid w:val="00F84983"/>
    <w:rsid w:val="00F96FAC"/>
    <w:rsid w:val="00F97B1C"/>
    <w:rsid w:val="00FA0721"/>
    <w:rsid w:val="00FC24B1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73172-2217-46A8-A074-5CE0DBCD3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3076</Words>
  <Characters>19385</Characters>
  <Application>Microsoft Office Word</Application>
  <DocSecurity>0</DocSecurity>
  <Lines>161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15</cp:revision>
  <dcterms:created xsi:type="dcterms:W3CDTF">2020-06-23T15:13:00Z</dcterms:created>
  <dcterms:modified xsi:type="dcterms:W3CDTF">2021-09-21T08:13:00Z</dcterms:modified>
</cp:coreProperties>
</file>